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5C6AD" w14:textId="77777777" w:rsidR="006A69B0" w:rsidRDefault="006A69B0">
      <w:pPr>
        <w:rPr>
          <w:sz w:val="28"/>
          <w:szCs w:val="28"/>
        </w:rPr>
      </w:pPr>
    </w:p>
    <w:p w14:paraId="68659C01" w14:textId="2D04C005" w:rsidR="000A48B3" w:rsidRPr="00186AFD" w:rsidRDefault="000A48B3">
      <w:pPr>
        <w:rPr>
          <w:rFonts w:ascii="Arial" w:hAnsi="Arial" w:cs="Arial"/>
          <w:sz w:val="20"/>
          <w:szCs w:val="20"/>
        </w:rPr>
      </w:pPr>
      <w:r w:rsidRPr="00186AFD">
        <w:rPr>
          <w:rFonts w:ascii="Arial" w:hAnsi="Arial" w:cs="Arial"/>
          <w:sz w:val="20"/>
          <w:szCs w:val="20"/>
        </w:rPr>
        <w:t>HUISHOUDELIJK</w:t>
      </w:r>
      <w:r w:rsidR="006A69B0" w:rsidRPr="00186AFD">
        <w:rPr>
          <w:rFonts w:ascii="Arial" w:hAnsi="Arial" w:cs="Arial"/>
          <w:sz w:val="20"/>
          <w:szCs w:val="20"/>
        </w:rPr>
        <w:t xml:space="preserve"> </w:t>
      </w:r>
      <w:r w:rsidRPr="00186AFD">
        <w:rPr>
          <w:rFonts w:ascii="Arial" w:hAnsi="Arial" w:cs="Arial"/>
          <w:sz w:val="20"/>
          <w:szCs w:val="20"/>
        </w:rPr>
        <w:t xml:space="preserve">REGLEMENT </w:t>
      </w:r>
    </w:p>
    <w:p w14:paraId="499D279B" w14:textId="77777777" w:rsidR="006A69B0" w:rsidRPr="00186AFD" w:rsidRDefault="006A69B0">
      <w:pPr>
        <w:rPr>
          <w:rFonts w:ascii="Arial" w:hAnsi="Arial" w:cs="Arial"/>
          <w:sz w:val="20"/>
          <w:szCs w:val="20"/>
        </w:rPr>
      </w:pPr>
    </w:p>
    <w:p w14:paraId="1D1EB33F" w14:textId="662F5624" w:rsidR="000A48B3" w:rsidRPr="00186AFD" w:rsidRDefault="000A48B3">
      <w:pPr>
        <w:rPr>
          <w:rFonts w:ascii="Arial" w:hAnsi="Arial" w:cs="Arial"/>
          <w:sz w:val="20"/>
          <w:szCs w:val="20"/>
        </w:rPr>
      </w:pPr>
      <w:r w:rsidRPr="00186AFD">
        <w:rPr>
          <w:rFonts w:ascii="Arial" w:hAnsi="Arial" w:cs="Arial"/>
          <w:sz w:val="20"/>
          <w:szCs w:val="20"/>
        </w:rPr>
        <w:t xml:space="preserve">ARTIKEL 1 Dit huishoudelijk reglement geldt voor de jachthaven van de Veenhoop watersport en recreatie en heeft betrekking op het gehele terrein en de zich daar bevindende gebouwen. Het huishoudelijk reglement is een aanvulling op </w:t>
      </w:r>
      <w:r w:rsidR="00CE5FB6" w:rsidRPr="00186AFD">
        <w:rPr>
          <w:rFonts w:ascii="Arial" w:hAnsi="Arial" w:cs="Arial"/>
          <w:sz w:val="20"/>
          <w:szCs w:val="20"/>
        </w:rPr>
        <w:t xml:space="preserve">zowel de algemene voorwaarden als </w:t>
      </w:r>
      <w:r w:rsidRPr="00186AFD">
        <w:rPr>
          <w:rFonts w:ascii="Arial" w:hAnsi="Arial" w:cs="Arial"/>
          <w:sz w:val="20"/>
          <w:szCs w:val="20"/>
        </w:rPr>
        <w:t xml:space="preserve">het haven- en werfreglement. </w:t>
      </w:r>
    </w:p>
    <w:p w14:paraId="3DCF4C68" w14:textId="77777777" w:rsidR="000A48B3" w:rsidRPr="00186AFD" w:rsidRDefault="000A48B3">
      <w:pPr>
        <w:rPr>
          <w:rFonts w:ascii="Arial" w:hAnsi="Arial" w:cs="Arial"/>
          <w:sz w:val="20"/>
          <w:szCs w:val="20"/>
        </w:rPr>
      </w:pPr>
      <w:r w:rsidRPr="00186AFD">
        <w:rPr>
          <w:rFonts w:ascii="Arial" w:hAnsi="Arial" w:cs="Arial"/>
          <w:sz w:val="20"/>
          <w:szCs w:val="20"/>
        </w:rPr>
        <w:t xml:space="preserve">ARTIKEL 2 Wijzigingen in adres, telefoon en e-mail gegevens dienen per e-mail of schriftelijk aan de Veenhoop watersport en recreatie kenbaar worden gemaakt </w:t>
      </w:r>
    </w:p>
    <w:p w14:paraId="54B3076C" w14:textId="382C450D" w:rsidR="000A48B3" w:rsidRPr="00186AFD" w:rsidRDefault="000A48B3">
      <w:pPr>
        <w:rPr>
          <w:rFonts w:ascii="Arial" w:hAnsi="Arial" w:cs="Arial"/>
          <w:sz w:val="20"/>
          <w:szCs w:val="20"/>
        </w:rPr>
      </w:pPr>
      <w:r w:rsidRPr="00186AFD">
        <w:rPr>
          <w:rFonts w:ascii="Arial" w:hAnsi="Arial" w:cs="Arial"/>
          <w:sz w:val="20"/>
          <w:szCs w:val="20"/>
        </w:rPr>
        <w:t>ARTIKEL 3 Personen zonder zwemdiploma zijn verplicht op het haventerrein e</w:t>
      </w:r>
      <w:r w:rsidR="00BA4518" w:rsidRPr="00186AFD">
        <w:rPr>
          <w:rFonts w:ascii="Arial" w:hAnsi="Arial" w:cs="Arial"/>
          <w:sz w:val="20"/>
          <w:szCs w:val="20"/>
        </w:rPr>
        <w:t>e</w:t>
      </w:r>
      <w:r w:rsidRPr="00186AFD">
        <w:rPr>
          <w:rFonts w:ascii="Arial" w:hAnsi="Arial" w:cs="Arial"/>
          <w:sz w:val="20"/>
          <w:szCs w:val="20"/>
        </w:rPr>
        <w:t xml:space="preserve">n deugdelijk zwem- of reddingsvest te dragen. </w:t>
      </w:r>
    </w:p>
    <w:p w14:paraId="7330ABAC" w14:textId="77777777" w:rsidR="000A48B3" w:rsidRPr="00186AFD" w:rsidRDefault="000A48B3">
      <w:pPr>
        <w:rPr>
          <w:rFonts w:ascii="Arial" w:hAnsi="Arial" w:cs="Arial"/>
          <w:sz w:val="20"/>
          <w:szCs w:val="20"/>
        </w:rPr>
      </w:pPr>
      <w:r w:rsidRPr="00186AFD">
        <w:rPr>
          <w:rFonts w:ascii="Arial" w:hAnsi="Arial" w:cs="Arial"/>
          <w:sz w:val="20"/>
          <w:szCs w:val="20"/>
        </w:rPr>
        <w:t xml:space="preserve">ARTIKEL 4 Tussen 22.00 en 07.00 uur wordt van iedereen verwacht geluid tot een minimum te beperken. Het gebruik van scheeps- auto- en andere motoren is gedurende deze periode niet toegestaan. </w:t>
      </w:r>
    </w:p>
    <w:p w14:paraId="2D36E5D7" w14:textId="0FE61AA2" w:rsidR="000A48B3" w:rsidRPr="00186AFD" w:rsidRDefault="000A48B3">
      <w:pPr>
        <w:rPr>
          <w:rFonts w:ascii="Arial" w:hAnsi="Arial" w:cs="Arial"/>
          <w:sz w:val="20"/>
          <w:szCs w:val="20"/>
        </w:rPr>
      </w:pPr>
      <w:r w:rsidRPr="00186AFD">
        <w:rPr>
          <w:rFonts w:ascii="Arial" w:hAnsi="Arial" w:cs="Arial"/>
          <w:sz w:val="20"/>
          <w:szCs w:val="20"/>
        </w:rPr>
        <w:t xml:space="preserve">ARTIKEL 5 Het is niet toegestaan te vissen. Uitgezonderd ligplaatshouders, hen is toegestaan (kleinschalig) te vissen, mits hierdoor geen overlast ontstaat. </w:t>
      </w:r>
    </w:p>
    <w:p w14:paraId="555730A1" w14:textId="63D46DA2" w:rsidR="000A48B3" w:rsidRPr="00186AFD" w:rsidRDefault="000A48B3">
      <w:pPr>
        <w:rPr>
          <w:rFonts w:ascii="Arial" w:hAnsi="Arial" w:cs="Arial"/>
          <w:sz w:val="20"/>
          <w:szCs w:val="20"/>
        </w:rPr>
      </w:pPr>
      <w:r w:rsidRPr="00186AFD">
        <w:rPr>
          <w:rFonts w:ascii="Arial" w:hAnsi="Arial" w:cs="Arial"/>
          <w:sz w:val="20"/>
          <w:szCs w:val="20"/>
        </w:rPr>
        <w:t xml:space="preserve">ARTIKEL  </w:t>
      </w:r>
      <w:r w:rsidR="00BA4518" w:rsidRPr="00186AFD">
        <w:rPr>
          <w:rFonts w:ascii="Arial" w:hAnsi="Arial" w:cs="Arial"/>
          <w:sz w:val="20"/>
          <w:szCs w:val="20"/>
        </w:rPr>
        <w:t>6</w:t>
      </w:r>
      <w:r w:rsidRPr="00186AFD">
        <w:rPr>
          <w:rFonts w:ascii="Arial" w:hAnsi="Arial" w:cs="Arial"/>
          <w:sz w:val="20"/>
          <w:szCs w:val="20"/>
        </w:rPr>
        <w:t>Het gebruik van barbecuebakken en vuurkorven is</w:t>
      </w:r>
      <w:r w:rsidR="006A69B0" w:rsidRPr="00186AFD">
        <w:rPr>
          <w:rFonts w:ascii="Arial" w:hAnsi="Arial" w:cs="Arial"/>
          <w:sz w:val="20"/>
          <w:szCs w:val="20"/>
        </w:rPr>
        <w:t xml:space="preserve"> n</w:t>
      </w:r>
      <w:r w:rsidR="00504342" w:rsidRPr="00186AFD">
        <w:rPr>
          <w:rFonts w:ascii="Arial" w:hAnsi="Arial" w:cs="Arial"/>
          <w:sz w:val="20"/>
          <w:szCs w:val="20"/>
        </w:rPr>
        <w:t>iet</w:t>
      </w:r>
      <w:r w:rsidRPr="00186AFD">
        <w:rPr>
          <w:rFonts w:ascii="Arial" w:hAnsi="Arial" w:cs="Arial"/>
          <w:sz w:val="20"/>
          <w:szCs w:val="20"/>
        </w:rPr>
        <w:t xml:space="preserve"> toegestaa</w:t>
      </w:r>
      <w:r w:rsidR="00504342" w:rsidRPr="00186AFD">
        <w:rPr>
          <w:rFonts w:ascii="Arial" w:hAnsi="Arial" w:cs="Arial"/>
          <w:sz w:val="20"/>
          <w:szCs w:val="20"/>
        </w:rPr>
        <w:t>n</w:t>
      </w:r>
      <w:r w:rsidRPr="00186AFD">
        <w:rPr>
          <w:rFonts w:ascii="Arial" w:hAnsi="Arial" w:cs="Arial"/>
          <w:sz w:val="20"/>
          <w:szCs w:val="20"/>
        </w:rPr>
        <w:t xml:space="preserve">. </w:t>
      </w:r>
    </w:p>
    <w:p w14:paraId="0CF17A5E" w14:textId="28DFE27E" w:rsidR="000A48B3" w:rsidRPr="00186AFD" w:rsidRDefault="000A48B3">
      <w:pPr>
        <w:rPr>
          <w:rFonts w:ascii="Arial" w:hAnsi="Arial" w:cs="Arial"/>
          <w:sz w:val="20"/>
          <w:szCs w:val="20"/>
        </w:rPr>
      </w:pPr>
      <w:r w:rsidRPr="00186AFD">
        <w:rPr>
          <w:rFonts w:ascii="Arial" w:hAnsi="Arial" w:cs="Arial"/>
          <w:sz w:val="20"/>
          <w:szCs w:val="20"/>
        </w:rPr>
        <w:t xml:space="preserve">ARTIKEL </w:t>
      </w:r>
      <w:r w:rsidR="00BA4518" w:rsidRPr="00186AFD">
        <w:rPr>
          <w:rFonts w:ascii="Arial" w:hAnsi="Arial" w:cs="Arial"/>
          <w:sz w:val="20"/>
          <w:szCs w:val="20"/>
        </w:rPr>
        <w:t xml:space="preserve">7 </w:t>
      </w:r>
      <w:r w:rsidRPr="00186AFD">
        <w:rPr>
          <w:rFonts w:ascii="Arial" w:hAnsi="Arial" w:cs="Arial"/>
          <w:sz w:val="20"/>
          <w:szCs w:val="20"/>
        </w:rPr>
        <w:t xml:space="preserve">Het gebruik van aggregaten is niet toegestaan. </w:t>
      </w:r>
    </w:p>
    <w:p w14:paraId="26F00E83" w14:textId="4928B751" w:rsidR="000A48B3" w:rsidRPr="00186AFD" w:rsidRDefault="000A48B3">
      <w:pPr>
        <w:rPr>
          <w:rFonts w:ascii="Arial" w:hAnsi="Arial" w:cs="Arial"/>
          <w:sz w:val="20"/>
          <w:szCs w:val="20"/>
        </w:rPr>
      </w:pPr>
      <w:r w:rsidRPr="00186AFD">
        <w:rPr>
          <w:rFonts w:ascii="Arial" w:hAnsi="Arial" w:cs="Arial"/>
          <w:sz w:val="20"/>
          <w:szCs w:val="20"/>
        </w:rPr>
        <w:t xml:space="preserve">ARTIKEL </w:t>
      </w:r>
      <w:r w:rsidR="00BA4518" w:rsidRPr="00186AFD">
        <w:rPr>
          <w:rFonts w:ascii="Arial" w:hAnsi="Arial" w:cs="Arial"/>
          <w:sz w:val="20"/>
          <w:szCs w:val="20"/>
        </w:rPr>
        <w:t xml:space="preserve">8 </w:t>
      </w:r>
      <w:r w:rsidRPr="00186AFD">
        <w:rPr>
          <w:rFonts w:ascii="Arial" w:hAnsi="Arial" w:cs="Arial"/>
          <w:sz w:val="20"/>
          <w:szCs w:val="20"/>
        </w:rPr>
        <w:t xml:space="preserve">Het is niet toegestaan om te fietsen op de steigers en de paden rondom het water van de jachthaven. </w:t>
      </w:r>
    </w:p>
    <w:p w14:paraId="6269916D" w14:textId="72E715D6" w:rsidR="000A48B3" w:rsidRPr="00186AFD" w:rsidRDefault="000A48B3">
      <w:pPr>
        <w:rPr>
          <w:rFonts w:ascii="Arial" w:hAnsi="Arial" w:cs="Arial"/>
          <w:sz w:val="20"/>
          <w:szCs w:val="20"/>
        </w:rPr>
      </w:pPr>
      <w:r w:rsidRPr="00186AFD">
        <w:rPr>
          <w:rFonts w:ascii="Arial" w:hAnsi="Arial" w:cs="Arial"/>
          <w:sz w:val="20"/>
          <w:szCs w:val="20"/>
        </w:rPr>
        <w:t xml:space="preserve">ARTIKEL </w:t>
      </w:r>
      <w:r w:rsidR="00BA4518" w:rsidRPr="00186AFD">
        <w:rPr>
          <w:rFonts w:ascii="Arial" w:hAnsi="Arial" w:cs="Arial"/>
          <w:sz w:val="20"/>
          <w:szCs w:val="20"/>
        </w:rPr>
        <w:t>9</w:t>
      </w:r>
      <w:r w:rsidRPr="00186AFD">
        <w:rPr>
          <w:rFonts w:ascii="Arial" w:hAnsi="Arial" w:cs="Arial"/>
          <w:sz w:val="20"/>
          <w:szCs w:val="20"/>
        </w:rPr>
        <w:t xml:space="preserve"> Het stallen van trailers elders dan op de daarvoor aangemerkte parkeerplaatsen is niet toegestaan. </w:t>
      </w:r>
    </w:p>
    <w:p w14:paraId="06FCFAA3" w14:textId="292BF279" w:rsidR="000A48B3" w:rsidRPr="00186AFD" w:rsidRDefault="000A48B3">
      <w:pPr>
        <w:rPr>
          <w:rFonts w:ascii="Arial" w:hAnsi="Arial" w:cs="Arial"/>
          <w:sz w:val="20"/>
          <w:szCs w:val="20"/>
        </w:rPr>
      </w:pPr>
      <w:r w:rsidRPr="00186AFD">
        <w:rPr>
          <w:rFonts w:ascii="Arial" w:hAnsi="Arial" w:cs="Arial"/>
          <w:sz w:val="20"/>
          <w:szCs w:val="20"/>
        </w:rPr>
        <w:t>ARTIKEL 1</w:t>
      </w:r>
      <w:r w:rsidR="00BA4518" w:rsidRPr="00186AFD">
        <w:rPr>
          <w:rFonts w:ascii="Arial" w:hAnsi="Arial" w:cs="Arial"/>
          <w:sz w:val="20"/>
          <w:szCs w:val="20"/>
        </w:rPr>
        <w:t>0</w:t>
      </w:r>
      <w:r w:rsidRPr="00186AFD">
        <w:rPr>
          <w:rFonts w:ascii="Arial" w:hAnsi="Arial" w:cs="Arial"/>
          <w:sz w:val="20"/>
          <w:szCs w:val="20"/>
        </w:rPr>
        <w:t xml:space="preserve"> Het is niet toegestaan op het terrein te graven, struiken te snoeien en/of bomen te kappen. </w:t>
      </w:r>
    </w:p>
    <w:p w14:paraId="3227F23E" w14:textId="5D5328E6" w:rsidR="000A48B3" w:rsidRPr="00186AFD" w:rsidRDefault="000A48B3">
      <w:pPr>
        <w:rPr>
          <w:rFonts w:ascii="Arial" w:hAnsi="Arial" w:cs="Arial"/>
          <w:sz w:val="20"/>
          <w:szCs w:val="20"/>
        </w:rPr>
      </w:pPr>
      <w:r w:rsidRPr="00186AFD">
        <w:rPr>
          <w:rFonts w:ascii="Arial" w:hAnsi="Arial" w:cs="Arial"/>
          <w:sz w:val="20"/>
          <w:szCs w:val="20"/>
        </w:rPr>
        <w:t>ARTIKEL 1</w:t>
      </w:r>
      <w:r w:rsidR="00BA4518" w:rsidRPr="00186AFD">
        <w:rPr>
          <w:rFonts w:ascii="Arial" w:hAnsi="Arial" w:cs="Arial"/>
          <w:sz w:val="20"/>
          <w:szCs w:val="20"/>
        </w:rPr>
        <w:t>1</w:t>
      </w:r>
      <w:r w:rsidRPr="00186AFD">
        <w:rPr>
          <w:rFonts w:ascii="Arial" w:hAnsi="Arial" w:cs="Arial"/>
          <w:sz w:val="20"/>
          <w:szCs w:val="20"/>
        </w:rPr>
        <w:t xml:space="preserve"> Het gebruik van vloeibare zeep tegen olievlekken op het water is niet toegestaan.</w:t>
      </w:r>
    </w:p>
    <w:p w14:paraId="418502C0" w14:textId="258C2F92" w:rsidR="000A48B3" w:rsidRPr="00186AFD" w:rsidRDefault="000A48B3">
      <w:pPr>
        <w:rPr>
          <w:rFonts w:ascii="Arial" w:hAnsi="Arial" w:cs="Arial"/>
          <w:sz w:val="20"/>
          <w:szCs w:val="20"/>
        </w:rPr>
      </w:pPr>
      <w:r w:rsidRPr="00186AFD">
        <w:rPr>
          <w:rFonts w:ascii="Arial" w:hAnsi="Arial" w:cs="Arial"/>
          <w:sz w:val="20"/>
          <w:szCs w:val="20"/>
        </w:rPr>
        <w:t>ARTIKEL 1</w:t>
      </w:r>
      <w:r w:rsidR="00BA4518" w:rsidRPr="00186AFD">
        <w:rPr>
          <w:rFonts w:ascii="Arial" w:hAnsi="Arial" w:cs="Arial"/>
          <w:sz w:val="20"/>
          <w:szCs w:val="20"/>
        </w:rPr>
        <w:t>2</w:t>
      </w:r>
      <w:r w:rsidRPr="00186AFD">
        <w:rPr>
          <w:rFonts w:ascii="Arial" w:hAnsi="Arial" w:cs="Arial"/>
          <w:sz w:val="20"/>
          <w:szCs w:val="20"/>
        </w:rPr>
        <w:t xml:space="preserve"> Het is niet toegestaan bescherming of andere materialen op de steigers, palen en gordingen van de jachthaven aan te breng</w:t>
      </w:r>
      <w:r w:rsidR="00BA4518" w:rsidRPr="00186AFD">
        <w:rPr>
          <w:rFonts w:ascii="Arial" w:hAnsi="Arial" w:cs="Arial"/>
          <w:sz w:val="20"/>
          <w:szCs w:val="20"/>
        </w:rPr>
        <w:t>e</w:t>
      </w:r>
      <w:r w:rsidRPr="00186AFD">
        <w:rPr>
          <w:rFonts w:ascii="Arial" w:hAnsi="Arial" w:cs="Arial"/>
          <w:sz w:val="20"/>
          <w:szCs w:val="20"/>
        </w:rPr>
        <w:t xml:space="preserve">n. </w:t>
      </w:r>
    </w:p>
    <w:p w14:paraId="26C74B81" w14:textId="2654C322" w:rsidR="000A48B3" w:rsidRPr="00186AFD" w:rsidRDefault="000A48B3">
      <w:pPr>
        <w:rPr>
          <w:rFonts w:ascii="Arial" w:hAnsi="Arial" w:cs="Arial"/>
          <w:sz w:val="20"/>
          <w:szCs w:val="20"/>
        </w:rPr>
      </w:pPr>
      <w:r w:rsidRPr="00186AFD">
        <w:rPr>
          <w:rFonts w:ascii="Arial" w:hAnsi="Arial" w:cs="Arial"/>
          <w:sz w:val="20"/>
          <w:szCs w:val="20"/>
        </w:rPr>
        <w:t>ARTIKEL 1</w:t>
      </w:r>
      <w:r w:rsidR="00BA4518" w:rsidRPr="00186AFD">
        <w:rPr>
          <w:rFonts w:ascii="Arial" w:hAnsi="Arial" w:cs="Arial"/>
          <w:sz w:val="20"/>
          <w:szCs w:val="20"/>
        </w:rPr>
        <w:t>3</w:t>
      </w:r>
      <w:r w:rsidRPr="00186AFD">
        <w:rPr>
          <w:rFonts w:ascii="Arial" w:hAnsi="Arial" w:cs="Arial"/>
          <w:sz w:val="20"/>
          <w:szCs w:val="20"/>
        </w:rPr>
        <w:t xml:space="preserve"> Landvasten en ander touwwerk dienen bij het uitvaren aan boord te worden genomen.</w:t>
      </w:r>
    </w:p>
    <w:p w14:paraId="46A85FD7" w14:textId="3F3DC5B2" w:rsidR="000A48B3" w:rsidRPr="00186AFD" w:rsidRDefault="000A48B3">
      <w:pPr>
        <w:rPr>
          <w:rFonts w:ascii="Arial" w:hAnsi="Arial" w:cs="Arial"/>
          <w:sz w:val="20"/>
          <w:szCs w:val="20"/>
        </w:rPr>
      </w:pPr>
      <w:r w:rsidRPr="00186AFD">
        <w:rPr>
          <w:rFonts w:ascii="Arial" w:hAnsi="Arial" w:cs="Arial"/>
          <w:sz w:val="20"/>
          <w:szCs w:val="20"/>
        </w:rPr>
        <w:t xml:space="preserve"> ARTIKEL 1</w:t>
      </w:r>
      <w:r w:rsidR="00BA4518" w:rsidRPr="00186AFD">
        <w:rPr>
          <w:rFonts w:ascii="Arial" w:hAnsi="Arial" w:cs="Arial"/>
          <w:sz w:val="20"/>
          <w:szCs w:val="20"/>
        </w:rPr>
        <w:t>4</w:t>
      </w:r>
      <w:r w:rsidRPr="00186AFD">
        <w:rPr>
          <w:rFonts w:ascii="Arial" w:hAnsi="Arial" w:cs="Arial"/>
          <w:sz w:val="20"/>
          <w:szCs w:val="20"/>
        </w:rPr>
        <w:t xml:space="preserve"> In de jachthaven zijn dekkleden (winterkleden) uitsluitend toegestaan van 1 november tot 1 mei. </w:t>
      </w:r>
    </w:p>
    <w:p w14:paraId="44719BFD" w14:textId="01F74341" w:rsidR="000A48B3" w:rsidRPr="00186AFD" w:rsidRDefault="000A48B3">
      <w:pPr>
        <w:rPr>
          <w:rFonts w:ascii="Arial" w:hAnsi="Arial" w:cs="Arial"/>
          <w:sz w:val="20"/>
          <w:szCs w:val="20"/>
        </w:rPr>
      </w:pPr>
      <w:r w:rsidRPr="00186AFD">
        <w:rPr>
          <w:rFonts w:ascii="Arial" w:hAnsi="Arial" w:cs="Arial"/>
          <w:sz w:val="20"/>
          <w:szCs w:val="20"/>
        </w:rPr>
        <w:t>ARTIKEL 1</w:t>
      </w:r>
      <w:r w:rsidR="00BA4518" w:rsidRPr="00186AFD">
        <w:rPr>
          <w:rFonts w:ascii="Arial" w:hAnsi="Arial" w:cs="Arial"/>
          <w:sz w:val="20"/>
          <w:szCs w:val="20"/>
        </w:rPr>
        <w:t xml:space="preserve">5 </w:t>
      </w:r>
      <w:r w:rsidRPr="00186AFD">
        <w:rPr>
          <w:rFonts w:ascii="Arial" w:hAnsi="Arial" w:cs="Arial"/>
          <w:sz w:val="20"/>
          <w:szCs w:val="20"/>
        </w:rPr>
        <w:t xml:space="preserve">Voor het langszij nemen van andere schepen is </w:t>
      </w:r>
      <w:r w:rsidR="00121FC5">
        <w:rPr>
          <w:rFonts w:ascii="Arial" w:hAnsi="Arial" w:cs="Arial"/>
          <w:sz w:val="20"/>
          <w:szCs w:val="20"/>
        </w:rPr>
        <w:t xml:space="preserve">uitdrukkelijke </w:t>
      </w:r>
      <w:r w:rsidRPr="00186AFD">
        <w:rPr>
          <w:rFonts w:ascii="Arial" w:hAnsi="Arial" w:cs="Arial"/>
          <w:sz w:val="20"/>
          <w:szCs w:val="20"/>
        </w:rPr>
        <w:t xml:space="preserve">toestemming van de havenmeester benodigd. </w:t>
      </w:r>
    </w:p>
    <w:p w14:paraId="557A0D6E" w14:textId="29C89A9A" w:rsidR="000A48B3" w:rsidRPr="00186AFD" w:rsidRDefault="000A48B3">
      <w:pPr>
        <w:rPr>
          <w:rFonts w:ascii="Arial" w:hAnsi="Arial" w:cs="Arial"/>
          <w:sz w:val="20"/>
          <w:szCs w:val="20"/>
        </w:rPr>
      </w:pPr>
      <w:r w:rsidRPr="00186AFD">
        <w:rPr>
          <w:rFonts w:ascii="Arial" w:hAnsi="Arial" w:cs="Arial"/>
          <w:sz w:val="20"/>
          <w:szCs w:val="20"/>
        </w:rPr>
        <w:t>ARTIKEL 1</w:t>
      </w:r>
      <w:r w:rsidR="00BA4518" w:rsidRPr="00186AFD">
        <w:rPr>
          <w:rFonts w:ascii="Arial" w:hAnsi="Arial" w:cs="Arial"/>
          <w:sz w:val="20"/>
          <w:szCs w:val="20"/>
        </w:rPr>
        <w:t xml:space="preserve">6 </w:t>
      </w:r>
      <w:r w:rsidRPr="00186AFD">
        <w:rPr>
          <w:rFonts w:ascii="Arial" w:hAnsi="Arial" w:cs="Arial"/>
          <w:sz w:val="20"/>
          <w:szCs w:val="20"/>
        </w:rPr>
        <w:t>Boten met de brandstofvulopening in het gangboord, voor- of achterdek mogen niet in de haven worden getankt. Buit</w:t>
      </w:r>
      <w:r w:rsidR="00FC0BA3" w:rsidRPr="00186AFD">
        <w:rPr>
          <w:rFonts w:ascii="Arial" w:hAnsi="Arial" w:cs="Arial"/>
          <w:sz w:val="20"/>
          <w:szCs w:val="20"/>
        </w:rPr>
        <w:t>e</w:t>
      </w:r>
      <w:r w:rsidRPr="00186AFD">
        <w:rPr>
          <w:rFonts w:ascii="Arial" w:hAnsi="Arial" w:cs="Arial"/>
          <w:sz w:val="20"/>
          <w:szCs w:val="20"/>
        </w:rPr>
        <w:t xml:space="preserve">nboord motoren mogen niet boven het wateroppervlak getankt worden. </w:t>
      </w:r>
    </w:p>
    <w:p w14:paraId="46620A9B" w14:textId="7E364BD5" w:rsidR="000A48B3" w:rsidRPr="00186AFD" w:rsidRDefault="000A48B3">
      <w:pPr>
        <w:rPr>
          <w:rFonts w:ascii="Arial" w:hAnsi="Arial" w:cs="Arial"/>
          <w:sz w:val="20"/>
          <w:szCs w:val="20"/>
        </w:rPr>
      </w:pPr>
      <w:r w:rsidRPr="00186AFD">
        <w:rPr>
          <w:rFonts w:ascii="Arial" w:hAnsi="Arial" w:cs="Arial"/>
          <w:sz w:val="20"/>
          <w:szCs w:val="20"/>
        </w:rPr>
        <w:t>ARTIKEL 1</w:t>
      </w:r>
      <w:r w:rsidR="00BA4518" w:rsidRPr="00186AFD">
        <w:rPr>
          <w:rFonts w:ascii="Arial" w:hAnsi="Arial" w:cs="Arial"/>
          <w:sz w:val="20"/>
          <w:szCs w:val="20"/>
        </w:rPr>
        <w:t xml:space="preserve">7 </w:t>
      </w:r>
      <w:r w:rsidRPr="00186AFD">
        <w:rPr>
          <w:rFonts w:ascii="Arial" w:hAnsi="Arial" w:cs="Arial"/>
          <w:sz w:val="20"/>
          <w:szCs w:val="20"/>
        </w:rPr>
        <w:t xml:space="preserve">Voor bezoekers niet zijnde ligplaatshouders is het verboden zich op het terrein te begeven na zonsondergang tot zonsopgang. </w:t>
      </w:r>
    </w:p>
    <w:p w14:paraId="3A3DA763" w14:textId="766D2C56" w:rsidR="000A48B3" w:rsidRPr="00186AFD" w:rsidRDefault="000A48B3">
      <w:pPr>
        <w:rPr>
          <w:rFonts w:ascii="Arial" w:hAnsi="Arial" w:cs="Arial"/>
          <w:sz w:val="20"/>
          <w:szCs w:val="20"/>
        </w:rPr>
      </w:pPr>
      <w:r w:rsidRPr="00186AFD">
        <w:rPr>
          <w:rFonts w:ascii="Arial" w:hAnsi="Arial" w:cs="Arial"/>
          <w:sz w:val="20"/>
          <w:szCs w:val="20"/>
        </w:rPr>
        <w:lastRenderedPageBreak/>
        <w:t xml:space="preserve">ARTIKEL </w:t>
      </w:r>
      <w:r w:rsidR="00504342" w:rsidRPr="00186AFD">
        <w:rPr>
          <w:rFonts w:ascii="Arial" w:hAnsi="Arial" w:cs="Arial"/>
          <w:sz w:val="20"/>
          <w:szCs w:val="20"/>
        </w:rPr>
        <w:t>1</w:t>
      </w:r>
      <w:r w:rsidR="00BA4518" w:rsidRPr="00186AFD">
        <w:rPr>
          <w:rFonts w:ascii="Arial" w:hAnsi="Arial" w:cs="Arial"/>
          <w:sz w:val="20"/>
          <w:szCs w:val="20"/>
        </w:rPr>
        <w:t>8</w:t>
      </w:r>
      <w:r w:rsidRPr="00186AFD">
        <w:rPr>
          <w:rFonts w:ascii="Arial" w:hAnsi="Arial" w:cs="Arial"/>
          <w:sz w:val="20"/>
          <w:szCs w:val="20"/>
        </w:rPr>
        <w:t xml:space="preserve"> Toestemming voor het verkopen c.q. het te koop aanbieden van afgemeerde vaartuigen en/of toebehoren wordt uitsluitend verleend na toestemming door de havenmeester. </w:t>
      </w:r>
    </w:p>
    <w:p w14:paraId="6A4B5AF4" w14:textId="6C0810B0" w:rsidR="000418A9" w:rsidRPr="00186AFD" w:rsidRDefault="000418A9">
      <w:pPr>
        <w:rPr>
          <w:rFonts w:ascii="Arial" w:hAnsi="Arial" w:cs="Arial"/>
          <w:sz w:val="20"/>
          <w:szCs w:val="20"/>
        </w:rPr>
      </w:pPr>
    </w:p>
    <w:sectPr w:rsidR="000418A9" w:rsidRPr="00186AFD">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E2CB3" w14:textId="77777777" w:rsidR="009E5A52" w:rsidRDefault="009E5A52" w:rsidP="00D86E7E">
      <w:pPr>
        <w:spacing w:after="0" w:line="240" w:lineRule="auto"/>
      </w:pPr>
      <w:r>
        <w:separator/>
      </w:r>
    </w:p>
  </w:endnote>
  <w:endnote w:type="continuationSeparator" w:id="0">
    <w:p w14:paraId="387A47C3" w14:textId="77777777" w:rsidR="009E5A52" w:rsidRDefault="009E5A52" w:rsidP="00D86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18DF6" w14:textId="77777777" w:rsidR="009E5A52" w:rsidRDefault="009E5A52" w:rsidP="00D86E7E">
      <w:pPr>
        <w:spacing w:after="0" w:line="240" w:lineRule="auto"/>
      </w:pPr>
      <w:r>
        <w:separator/>
      </w:r>
    </w:p>
  </w:footnote>
  <w:footnote w:type="continuationSeparator" w:id="0">
    <w:p w14:paraId="47FFAB5E" w14:textId="77777777" w:rsidR="009E5A52" w:rsidRDefault="009E5A52" w:rsidP="00D86E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98121" w14:textId="1A1AF72D" w:rsidR="00D86E7E" w:rsidRDefault="00172181">
    <w:pPr>
      <w:pStyle w:val="Koptekst"/>
    </w:pPr>
    <w:r>
      <w:rPr>
        <w:noProof/>
      </w:rPr>
      <w:drawing>
        <wp:inline distT="0" distB="0" distL="0" distR="0" wp14:anchorId="6DF9453C" wp14:editId="0EE20363">
          <wp:extent cx="2476500" cy="1304925"/>
          <wp:effectExtent l="0" t="0" r="0" b="9525"/>
          <wp:docPr id="2071296268" name="Afbeelding 2071296268"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296268" name="Afbeelding 2071296268" descr="Afbeelding met Lettertype, tekst, Graphics,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13049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8B3"/>
    <w:rsid w:val="000418A9"/>
    <w:rsid w:val="000A48B3"/>
    <w:rsid w:val="00121FC5"/>
    <w:rsid w:val="00172181"/>
    <w:rsid w:val="00186AFD"/>
    <w:rsid w:val="002353BB"/>
    <w:rsid w:val="00255138"/>
    <w:rsid w:val="003E07E9"/>
    <w:rsid w:val="003E0AEB"/>
    <w:rsid w:val="00504342"/>
    <w:rsid w:val="00671B43"/>
    <w:rsid w:val="006A69B0"/>
    <w:rsid w:val="007E218D"/>
    <w:rsid w:val="00855359"/>
    <w:rsid w:val="0097119C"/>
    <w:rsid w:val="009E5A52"/>
    <w:rsid w:val="00A71CC8"/>
    <w:rsid w:val="00B410DE"/>
    <w:rsid w:val="00BA4518"/>
    <w:rsid w:val="00CE5FB6"/>
    <w:rsid w:val="00D61DF1"/>
    <w:rsid w:val="00D86E7E"/>
    <w:rsid w:val="00FC0B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7C267"/>
  <w15:chartTrackingRefBased/>
  <w15:docId w15:val="{2E43AB2B-BA0C-4751-A565-9A6F1ADB3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86E7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86E7E"/>
  </w:style>
  <w:style w:type="paragraph" w:styleId="Voettekst">
    <w:name w:val="footer"/>
    <w:basedOn w:val="Standaard"/>
    <w:link w:val="VoettekstChar"/>
    <w:uiPriority w:val="99"/>
    <w:unhideWhenUsed/>
    <w:rsid w:val="00D86E7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86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379</Words>
  <Characters>2086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veenhoop</dc:creator>
  <cp:keywords/>
  <dc:description/>
  <cp:lastModifiedBy>Marianne Schriemer</cp:lastModifiedBy>
  <cp:revision>10</cp:revision>
  <cp:lastPrinted>2021-01-28T16:08:00Z</cp:lastPrinted>
  <dcterms:created xsi:type="dcterms:W3CDTF">2021-02-02T11:26:00Z</dcterms:created>
  <dcterms:modified xsi:type="dcterms:W3CDTF">2023-10-09T18:21:00Z</dcterms:modified>
</cp:coreProperties>
</file>